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530F" w14:textId="1633926F" w:rsidR="00515C4B" w:rsidRPr="007C0462" w:rsidRDefault="00515C4B" w:rsidP="00515C4B">
      <w:pPr>
        <w:pStyle w:val="PlainText"/>
        <w:rPr>
          <w:b/>
          <w:sz w:val="44"/>
          <w:szCs w:val="44"/>
        </w:rPr>
      </w:pPr>
      <w:r w:rsidRPr="007C0462">
        <w:rPr>
          <w:b/>
          <w:sz w:val="44"/>
          <w:szCs w:val="44"/>
        </w:rPr>
        <w:t xml:space="preserve">Amazon Outreach </w:t>
      </w:r>
      <w:r w:rsidR="00DD6E5F">
        <w:rPr>
          <w:b/>
          <w:sz w:val="44"/>
          <w:szCs w:val="44"/>
        </w:rPr>
        <w:t>2023</w:t>
      </w:r>
    </w:p>
    <w:p w14:paraId="70344DD9" w14:textId="7E343FB8" w:rsidR="00515C4B" w:rsidRDefault="00FE4A6A" w:rsidP="00515C4B">
      <w:pPr>
        <w:pStyle w:val="PlainText"/>
        <w:rPr>
          <w:b/>
          <w:sz w:val="36"/>
          <w:szCs w:val="36"/>
        </w:rPr>
      </w:pPr>
      <w:r>
        <w:rPr>
          <w:b/>
          <w:sz w:val="36"/>
          <w:szCs w:val="36"/>
        </w:rPr>
        <w:t>May 27-June 4</w:t>
      </w:r>
      <w:r w:rsidR="00D60671">
        <w:rPr>
          <w:b/>
          <w:sz w:val="36"/>
          <w:szCs w:val="36"/>
        </w:rPr>
        <w:t>, 2023</w:t>
      </w:r>
    </w:p>
    <w:p w14:paraId="219B7126" w14:textId="3DDC4C2B" w:rsidR="00515C4B" w:rsidRPr="007C0462" w:rsidRDefault="00515C4B" w:rsidP="00515C4B">
      <w:pPr>
        <w:pStyle w:val="PlainText"/>
        <w:rPr>
          <w:b/>
          <w:sz w:val="36"/>
          <w:szCs w:val="36"/>
        </w:rPr>
      </w:pPr>
      <w:r>
        <w:rPr>
          <w:b/>
          <w:sz w:val="36"/>
          <w:szCs w:val="36"/>
        </w:rPr>
        <w:t>Cost: $1</w:t>
      </w:r>
      <w:r w:rsidR="00EE6B2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00</w:t>
      </w:r>
    </w:p>
    <w:p w14:paraId="63508742" w14:textId="5DC66766" w:rsidR="00515C4B" w:rsidRPr="00FE2C07" w:rsidRDefault="00515C4B" w:rsidP="00515C4B">
      <w:pPr>
        <w:ind w:firstLine="720"/>
      </w:pPr>
    </w:p>
    <w:p w14:paraId="2361E19E" w14:textId="1F798A4D" w:rsidR="00515C4B" w:rsidRDefault="00124E6A" w:rsidP="00515C4B">
      <w:pPr>
        <w:pStyle w:val="BodyText3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0F301" wp14:editId="177B06FF">
            <wp:simplePos x="0" y="0"/>
            <wp:positionH relativeFrom="margin">
              <wp:posOffset>70485</wp:posOffset>
            </wp:positionH>
            <wp:positionV relativeFrom="paragraph">
              <wp:posOffset>4445</wp:posOffset>
            </wp:positionV>
            <wp:extent cx="2538730" cy="2717800"/>
            <wp:effectExtent l="0" t="0" r="0" b="6350"/>
            <wp:wrapSquare wrapText="bothSides"/>
            <wp:docPr id="1" name="Picture 1" descr="map of colomb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colombi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940CA" w14:textId="77777777" w:rsidR="00515C4B" w:rsidRDefault="00515C4B" w:rsidP="00515C4B">
      <w:pPr>
        <w:pStyle w:val="BodyText3"/>
        <w:rPr>
          <w:rFonts w:asciiTheme="minorHAnsi" w:hAnsiTheme="minorHAnsi"/>
          <w:b/>
          <w:sz w:val="24"/>
        </w:rPr>
      </w:pPr>
    </w:p>
    <w:p w14:paraId="4CD76FC8" w14:textId="77777777" w:rsidR="00515C4B" w:rsidRPr="00205298" w:rsidRDefault="00515C4B" w:rsidP="00515C4B">
      <w:pPr>
        <w:pStyle w:val="BodyText3"/>
        <w:rPr>
          <w:rFonts w:asciiTheme="minorHAnsi" w:hAnsiTheme="minorHAnsi"/>
          <w:b/>
          <w:sz w:val="24"/>
        </w:rPr>
      </w:pPr>
      <w:r w:rsidRPr="00205298">
        <w:rPr>
          <w:rFonts w:asciiTheme="minorHAnsi" w:hAnsiTheme="minorHAnsi"/>
          <w:b/>
          <w:sz w:val="24"/>
        </w:rPr>
        <w:t>The Mission</w:t>
      </w:r>
    </w:p>
    <w:p w14:paraId="7FE822CB" w14:textId="5BFBC675" w:rsidR="00515C4B" w:rsidRPr="00FE2C07" w:rsidRDefault="00515C4B" w:rsidP="00515C4B">
      <w:pPr>
        <w:pStyle w:val="BodyText3"/>
        <w:rPr>
          <w:rFonts w:asciiTheme="minorHAnsi" w:hAnsiTheme="minorHAnsi"/>
          <w:sz w:val="24"/>
        </w:rPr>
      </w:pPr>
      <w:r w:rsidRPr="00FE2C07">
        <w:rPr>
          <w:rFonts w:asciiTheme="minorHAnsi" w:hAnsiTheme="minorHAnsi"/>
          <w:sz w:val="24"/>
        </w:rPr>
        <w:t xml:space="preserve">For </w:t>
      </w:r>
      <w:r w:rsidR="009F5E7D">
        <w:rPr>
          <w:rFonts w:asciiTheme="minorHAnsi" w:hAnsiTheme="minorHAnsi"/>
          <w:sz w:val="24"/>
        </w:rPr>
        <w:t>over 20 years</w:t>
      </w:r>
      <w:r w:rsidR="00D904C9">
        <w:rPr>
          <w:rFonts w:asciiTheme="minorHAnsi" w:hAnsiTheme="minorHAnsi"/>
          <w:sz w:val="24"/>
        </w:rPr>
        <w:t xml:space="preserve">, </w:t>
      </w:r>
      <w:r w:rsidRPr="00FE2C07">
        <w:rPr>
          <w:rFonts w:asciiTheme="minorHAnsi" w:hAnsiTheme="minorHAnsi"/>
          <w:sz w:val="24"/>
        </w:rPr>
        <w:t>Central has sent teams to assist Amazon Ministries International (AMI) with their mission to make disciple</w:t>
      </w:r>
      <w:r w:rsidR="009F5E7D">
        <w:rPr>
          <w:rFonts w:asciiTheme="minorHAnsi" w:hAnsiTheme="minorHAnsi"/>
          <w:sz w:val="24"/>
        </w:rPr>
        <w:t xml:space="preserve">s, train pastors and build churches </w:t>
      </w:r>
      <w:r w:rsidRPr="00FE2C07">
        <w:rPr>
          <w:rFonts w:asciiTheme="minorHAnsi" w:hAnsiTheme="minorHAnsi"/>
          <w:sz w:val="24"/>
        </w:rPr>
        <w:t xml:space="preserve">along the Amazon River Basin.  </w:t>
      </w:r>
      <w:r w:rsidR="00FB37B9">
        <w:rPr>
          <w:rFonts w:asciiTheme="minorHAnsi" w:hAnsiTheme="minorHAnsi"/>
          <w:sz w:val="24"/>
        </w:rPr>
        <w:t>The outreach team</w:t>
      </w:r>
      <w:r w:rsidRPr="00FE2C07">
        <w:rPr>
          <w:rFonts w:asciiTheme="minorHAnsi" w:hAnsiTheme="minorHAnsi"/>
          <w:sz w:val="24"/>
        </w:rPr>
        <w:t xml:space="preserve"> will initially travel to the southern port city of Leticia</w:t>
      </w:r>
      <w:r w:rsidR="00FB37B9">
        <w:rPr>
          <w:rFonts w:asciiTheme="minorHAnsi" w:hAnsiTheme="minorHAnsi"/>
          <w:sz w:val="24"/>
        </w:rPr>
        <w:t>, Colombia</w:t>
      </w:r>
      <w:r w:rsidRPr="00FE2C07">
        <w:rPr>
          <w:rFonts w:asciiTheme="minorHAnsi" w:hAnsiTheme="minorHAnsi"/>
          <w:sz w:val="24"/>
        </w:rPr>
        <w:t xml:space="preserve"> via Bogota</w:t>
      </w:r>
      <w:r w:rsidR="00FB37B9">
        <w:rPr>
          <w:rFonts w:asciiTheme="minorHAnsi" w:hAnsiTheme="minorHAnsi"/>
          <w:sz w:val="24"/>
        </w:rPr>
        <w:t>, Colombia</w:t>
      </w:r>
      <w:r w:rsidRPr="00FE2C07">
        <w:rPr>
          <w:rFonts w:asciiTheme="minorHAnsi" w:hAnsiTheme="minorHAnsi"/>
          <w:sz w:val="24"/>
        </w:rPr>
        <w:t xml:space="preserve">.  From there, </w:t>
      </w:r>
      <w:r w:rsidR="00FB37B9">
        <w:rPr>
          <w:rFonts w:asciiTheme="minorHAnsi" w:hAnsiTheme="minorHAnsi"/>
          <w:sz w:val="24"/>
        </w:rPr>
        <w:t>they</w:t>
      </w:r>
      <w:r w:rsidRPr="00FE2C07">
        <w:rPr>
          <w:rFonts w:asciiTheme="minorHAnsi" w:hAnsiTheme="minorHAnsi"/>
          <w:sz w:val="24"/>
        </w:rPr>
        <w:t xml:space="preserve"> will journey to </w:t>
      </w:r>
      <w:r w:rsidR="006718F5">
        <w:rPr>
          <w:rFonts w:asciiTheme="minorHAnsi" w:hAnsiTheme="minorHAnsi"/>
          <w:sz w:val="24"/>
        </w:rPr>
        <w:t>Paulo Seco, a</w:t>
      </w:r>
      <w:r w:rsidRPr="00FE2C07">
        <w:rPr>
          <w:rFonts w:asciiTheme="minorHAnsi" w:hAnsiTheme="minorHAnsi"/>
          <w:sz w:val="24"/>
        </w:rPr>
        <w:t xml:space="preserve"> village along the Amazon where </w:t>
      </w:r>
      <w:r w:rsidR="00FB37B9">
        <w:rPr>
          <w:rFonts w:asciiTheme="minorHAnsi" w:hAnsiTheme="minorHAnsi"/>
          <w:sz w:val="24"/>
        </w:rPr>
        <w:t>they</w:t>
      </w:r>
      <w:r w:rsidRPr="00FE2C07">
        <w:rPr>
          <w:rFonts w:asciiTheme="minorHAnsi" w:hAnsiTheme="minorHAnsi"/>
          <w:sz w:val="24"/>
        </w:rPr>
        <w:t xml:space="preserve"> will</w:t>
      </w:r>
      <w:r w:rsidR="001629D0">
        <w:rPr>
          <w:rFonts w:asciiTheme="minorHAnsi" w:hAnsiTheme="minorHAnsi"/>
          <w:sz w:val="24"/>
        </w:rPr>
        <w:t xml:space="preserve"> </w:t>
      </w:r>
      <w:r w:rsidRPr="00FE2C07">
        <w:rPr>
          <w:rFonts w:asciiTheme="minorHAnsi" w:hAnsiTheme="minorHAnsi"/>
          <w:sz w:val="24"/>
        </w:rPr>
        <w:t xml:space="preserve">spend four days </w:t>
      </w:r>
      <w:r w:rsidRPr="00FE2C07">
        <w:rPr>
          <w:rFonts w:asciiTheme="minorHAnsi" w:hAnsiTheme="minorHAnsi"/>
          <w:sz w:val="24"/>
          <w:u w:val="single"/>
        </w:rPr>
        <w:t>conducting medical clinics</w:t>
      </w:r>
      <w:r w:rsidRPr="00FE2C07">
        <w:rPr>
          <w:rFonts w:asciiTheme="minorHAnsi" w:hAnsiTheme="minorHAnsi"/>
          <w:sz w:val="24"/>
        </w:rPr>
        <w:t xml:space="preserve"> and</w:t>
      </w:r>
      <w:r>
        <w:rPr>
          <w:rFonts w:asciiTheme="minorHAnsi" w:hAnsiTheme="minorHAnsi"/>
          <w:sz w:val="24"/>
        </w:rPr>
        <w:t xml:space="preserve"> sharing the Good News of Jesus Christ through </w:t>
      </w:r>
      <w:r w:rsidRPr="00B755B7">
        <w:rPr>
          <w:rFonts w:asciiTheme="minorHAnsi" w:hAnsiTheme="minorHAnsi"/>
          <w:sz w:val="24"/>
          <w:u w:val="single"/>
        </w:rPr>
        <w:t>preaching</w:t>
      </w:r>
      <w:r w:rsidR="00090578">
        <w:rPr>
          <w:rFonts w:asciiTheme="minorHAnsi" w:hAnsiTheme="minorHAnsi"/>
          <w:sz w:val="24"/>
          <w:u w:val="single"/>
        </w:rPr>
        <w:t xml:space="preserve"> and</w:t>
      </w:r>
      <w:r w:rsidRPr="00B755B7">
        <w:rPr>
          <w:rFonts w:asciiTheme="minorHAnsi" w:hAnsiTheme="minorHAnsi"/>
          <w:sz w:val="24"/>
          <w:u w:val="single"/>
        </w:rPr>
        <w:t xml:space="preserve"> </w:t>
      </w:r>
      <w:r w:rsidR="00090578">
        <w:rPr>
          <w:rFonts w:asciiTheme="minorHAnsi" w:hAnsiTheme="minorHAnsi"/>
          <w:sz w:val="24"/>
          <w:u w:val="single"/>
        </w:rPr>
        <w:t>worship</w:t>
      </w:r>
      <w:r w:rsidRPr="00B755B7">
        <w:rPr>
          <w:rFonts w:asciiTheme="minorHAnsi" w:hAnsiTheme="minorHAnsi"/>
          <w:sz w:val="24"/>
          <w:u w:val="single"/>
        </w:rPr>
        <w:t>.</w:t>
      </w:r>
      <w:r w:rsidRPr="00FE2C07">
        <w:rPr>
          <w:rFonts w:asciiTheme="minorHAnsi" w:hAnsiTheme="minorHAnsi"/>
          <w:sz w:val="24"/>
        </w:rPr>
        <w:t xml:space="preserve">  This outreach will assist the efforts of AMI to plant churches in these unreached areas.</w:t>
      </w:r>
    </w:p>
    <w:p w14:paraId="078BCF78" w14:textId="77777777" w:rsidR="00515C4B" w:rsidRPr="00FE2C07" w:rsidRDefault="00515C4B" w:rsidP="00515C4B">
      <w:pPr>
        <w:pStyle w:val="PlainText"/>
        <w:rPr>
          <w:rFonts w:asciiTheme="minorHAnsi" w:hAnsiTheme="minorHAnsi"/>
        </w:rPr>
      </w:pPr>
    </w:p>
    <w:p w14:paraId="5659275A" w14:textId="77777777" w:rsidR="00515C4B" w:rsidRPr="008466E8" w:rsidRDefault="00515C4B" w:rsidP="00515C4B">
      <w:pPr>
        <w:pStyle w:val="PlainText"/>
        <w:rPr>
          <w:rFonts w:asciiTheme="minorHAnsi" w:hAnsiTheme="minorHAnsi"/>
          <w:b/>
          <w:sz w:val="24"/>
          <w:szCs w:val="24"/>
        </w:rPr>
      </w:pPr>
      <w:r w:rsidRPr="008466E8">
        <w:rPr>
          <w:rFonts w:asciiTheme="minorHAnsi" w:hAnsiTheme="minorHAnsi"/>
          <w:b/>
          <w:sz w:val="24"/>
          <w:szCs w:val="24"/>
        </w:rPr>
        <w:t>Registration</w:t>
      </w:r>
    </w:p>
    <w:p w14:paraId="35478AD4" w14:textId="0667CDA8" w:rsidR="00515C4B" w:rsidRPr="00801245" w:rsidRDefault="00515C4B" w:rsidP="00515C4B">
      <w:pPr>
        <w:pStyle w:val="PlainText"/>
        <w:numPr>
          <w:ilvl w:val="0"/>
          <w:numId w:val="1"/>
        </w:numPr>
        <w:rPr>
          <w:szCs w:val="22"/>
        </w:rPr>
      </w:pPr>
      <w:r w:rsidRPr="00801245">
        <w:rPr>
          <w:szCs w:val="22"/>
        </w:rPr>
        <w:t>Deadline to Register – Sunday,</w:t>
      </w:r>
      <w:r w:rsidR="00DC2570">
        <w:rPr>
          <w:szCs w:val="22"/>
        </w:rPr>
        <w:t xml:space="preserve"> </w:t>
      </w:r>
      <w:r w:rsidR="00964D3F">
        <w:rPr>
          <w:szCs w:val="22"/>
        </w:rPr>
        <w:t>February 12, 2023</w:t>
      </w:r>
    </w:p>
    <w:p w14:paraId="090A471D" w14:textId="79561BB6" w:rsidR="003A247D" w:rsidRPr="003A247D" w:rsidRDefault="00515C4B" w:rsidP="003A247D">
      <w:pPr>
        <w:pStyle w:val="PlainText"/>
        <w:numPr>
          <w:ilvl w:val="0"/>
          <w:numId w:val="1"/>
        </w:numPr>
        <w:rPr>
          <w:szCs w:val="22"/>
        </w:rPr>
      </w:pPr>
      <w:r w:rsidRPr="008466E8">
        <w:rPr>
          <w:szCs w:val="22"/>
        </w:rPr>
        <w:t>$</w:t>
      </w:r>
      <w:r w:rsidR="00874F60">
        <w:rPr>
          <w:szCs w:val="22"/>
        </w:rPr>
        <w:t>2</w:t>
      </w:r>
      <w:r w:rsidRPr="008466E8">
        <w:rPr>
          <w:szCs w:val="22"/>
        </w:rPr>
        <w:t>00 deposit due to reserve spot; space is limited</w:t>
      </w:r>
    </w:p>
    <w:p w14:paraId="4C10D00F" w14:textId="78598818" w:rsidR="00BF0776" w:rsidRDefault="00515C4B" w:rsidP="00BF0776">
      <w:pPr>
        <w:numPr>
          <w:ilvl w:val="0"/>
          <w:numId w:val="1"/>
        </w:numPr>
      </w:pPr>
      <w:r w:rsidRPr="008466E8">
        <w:t>To register</w:t>
      </w:r>
      <w:r w:rsidR="002064A9">
        <w:t>, follow this link:</w:t>
      </w:r>
      <w:r w:rsidR="00BF0776">
        <w:t xml:space="preserve"> </w:t>
      </w:r>
      <w:hyperlink r:id="rId6" w:history="1">
        <w:r w:rsidR="00707325" w:rsidRPr="000A7E60">
          <w:rPr>
            <w:rStyle w:val="Hyperlink"/>
          </w:rPr>
          <w:t>https://centralfayetteville.ccbchurch.com/goto/forms/41/responses/new</w:t>
        </w:r>
      </w:hyperlink>
      <w:r w:rsidR="00707325">
        <w:t>; or go the ‘Missions</w:t>
      </w:r>
      <w:r w:rsidR="00124E6A">
        <w:t xml:space="preserve"> and Outreach’ page on our website (</w:t>
      </w:r>
      <w:hyperlink r:id="rId7" w:history="1">
        <w:r w:rsidR="00124E6A" w:rsidRPr="000A7E60">
          <w:rPr>
            <w:rStyle w:val="Hyperlink"/>
          </w:rPr>
          <w:t>www.centraltolife.com</w:t>
        </w:r>
      </w:hyperlink>
      <w:r w:rsidR="00124E6A">
        <w:t>) and find the Amazon Outreach Trip</w:t>
      </w:r>
    </w:p>
    <w:p w14:paraId="06A7A46C" w14:textId="6A4E92C6" w:rsidR="00515C4B" w:rsidRPr="00661487" w:rsidRDefault="002064A9" w:rsidP="00515C4B">
      <w:pPr>
        <w:numPr>
          <w:ilvl w:val="0"/>
          <w:numId w:val="1"/>
        </w:numPr>
      </w:pPr>
      <w:r>
        <w:t>For additional outreach payments, go</w:t>
      </w:r>
      <w:r w:rsidR="00515C4B" w:rsidRPr="008466E8">
        <w:t xml:space="preserve"> online to </w:t>
      </w:r>
      <w:hyperlink r:id="rId8" w:history="1">
        <w:r w:rsidR="00515C4B" w:rsidRPr="008466E8">
          <w:rPr>
            <w:rStyle w:val="Hyperlink"/>
          </w:rPr>
          <w:t>www.centraltolife.com</w:t>
        </w:r>
      </w:hyperlink>
      <w:r w:rsidR="00DD6E5F">
        <w:rPr>
          <w:rStyle w:val="Hyperlink"/>
        </w:rPr>
        <w:t xml:space="preserve"> </w:t>
      </w:r>
      <w:r w:rsidR="00661487" w:rsidRPr="00661487">
        <w:rPr>
          <w:rStyle w:val="Hyperlink"/>
          <w:color w:val="auto"/>
          <w:u w:val="none"/>
        </w:rPr>
        <w:t>(Click on the ‘give’ button, then select ‘other’ and memo it to ‘Amazon Outreach’)</w:t>
      </w:r>
    </w:p>
    <w:p w14:paraId="2A2E3FBF" w14:textId="1AE7DE5A" w:rsidR="003A247D" w:rsidRDefault="00515C4B" w:rsidP="003A247D">
      <w:pPr>
        <w:numPr>
          <w:ilvl w:val="0"/>
          <w:numId w:val="1"/>
        </w:numPr>
      </w:pPr>
      <w:r w:rsidRPr="008466E8">
        <w:t xml:space="preserve">To register by mail, </w:t>
      </w:r>
      <w:r>
        <w:t xml:space="preserve">make check out to CUMC, and </w:t>
      </w:r>
      <w:r w:rsidRPr="008466E8">
        <w:t>send to Central UMC, Attn: Greg Gibson, P.O. Box 1106, Fayetteville, AR 72702</w:t>
      </w:r>
      <w:r>
        <w:t xml:space="preserve">. Please put Amazon </w:t>
      </w:r>
      <w:r w:rsidR="00661487">
        <w:t>Outreach</w:t>
      </w:r>
      <w:r>
        <w:t xml:space="preserve"> on the memo line.</w:t>
      </w:r>
      <w:r w:rsidR="003A247D" w:rsidRPr="003A247D">
        <w:t xml:space="preserve"> </w:t>
      </w:r>
    </w:p>
    <w:p w14:paraId="685B804C" w14:textId="461D5A0F" w:rsidR="00515C4B" w:rsidRPr="008466E8" w:rsidRDefault="003A247D" w:rsidP="003A247D">
      <w:pPr>
        <w:numPr>
          <w:ilvl w:val="0"/>
          <w:numId w:val="1"/>
        </w:numPr>
      </w:pPr>
      <w:r w:rsidRPr="008466E8">
        <w:t xml:space="preserve">This covers airfare, housing, food, transportation, and ministry supplies. It doesn’t cover immunizations, </w:t>
      </w:r>
      <w:proofErr w:type="gramStart"/>
      <w:r w:rsidRPr="008466E8">
        <w:t>snacks</w:t>
      </w:r>
      <w:proofErr w:type="gramEnd"/>
      <w:r w:rsidRPr="008466E8">
        <w:t xml:space="preserve"> and souvenirs. Scholarships may be available.</w:t>
      </w:r>
    </w:p>
    <w:p w14:paraId="1955E53D" w14:textId="77777777" w:rsidR="00515C4B" w:rsidRDefault="00515C4B" w:rsidP="00515C4B">
      <w:pPr>
        <w:rPr>
          <w:b/>
          <w:bCs/>
        </w:rPr>
      </w:pPr>
    </w:p>
    <w:p w14:paraId="0F4811C8" w14:textId="7E7DA33D" w:rsidR="00515C4B" w:rsidRDefault="00515C4B" w:rsidP="00515C4B">
      <w:r>
        <w:rPr>
          <w:b/>
          <w:bCs/>
        </w:rPr>
        <w:t>Amazon Ministries International</w:t>
      </w:r>
      <w:r>
        <w:t xml:space="preserve"> was founded by Jaime &amp; Lori Useche, Central UMC members and missionaries with Youth with a Mission (YWAM).  AMI is focused on pastoral training and church planting.  In the past </w:t>
      </w:r>
      <w:r w:rsidR="006B4F18">
        <w:t>20+</w:t>
      </w:r>
      <w:r>
        <w:t xml:space="preserve"> years, </w:t>
      </w:r>
      <w:r w:rsidR="00C15FAF">
        <w:t xml:space="preserve">dozens of </w:t>
      </w:r>
      <w:r>
        <w:t xml:space="preserve">churches have been started and buildings have been built for </w:t>
      </w:r>
      <w:r w:rsidR="00C15FAF">
        <w:t xml:space="preserve">many communities along the Amazon. </w:t>
      </w:r>
      <w:r>
        <w:t xml:space="preserve"> In addition, </w:t>
      </w:r>
      <w:r w:rsidR="00C371E2">
        <w:t xml:space="preserve">a facility has been built along the river to train </w:t>
      </w:r>
      <w:r w:rsidR="006A1619">
        <w:t xml:space="preserve">pastors and </w:t>
      </w:r>
      <w:r>
        <w:t xml:space="preserve">over </w:t>
      </w:r>
      <w:r w:rsidR="00C15FAF">
        <w:t>300,000</w:t>
      </w:r>
      <w:r>
        <w:t xml:space="preserve"> Bibles have been distributed in pastor’s conferences and river communities.  </w:t>
      </w:r>
    </w:p>
    <w:p w14:paraId="5ADED71C" w14:textId="77777777" w:rsidR="00515C4B" w:rsidRDefault="00515C4B" w:rsidP="00515C4B"/>
    <w:p w14:paraId="31EF2284" w14:textId="77777777" w:rsidR="00515C4B" w:rsidRPr="007C0462" w:rsidRDefault="00515C4B" w:rsidP="00515C4B">
      <w:pPr>
        <w:rPr>
          <w:b/>
        </w:rPr>
      </w:pPr>
      <w:r w:rsidRPr="007C0462">
        <w:rPr>
          <w:b/>
        </w:rPr>
        <w:t>The Team</w:t>
      </w:r>
    </w:p>
    <w:p w14:paraId="3E0BF786" w14:textId="77777777" w:rsidR="00515C4B" w:rsidRDefault="00515C4B" w:rsidP="00515C4B">
      <w:r>
        <w:t xml:space="preserve">We are praying for a team of </w:t>
      </w:r>
      <w:r w:rsidRPr="007C0462">
        <w:rPr>
          <w:b/>
        </w:rPr>
        <w:t>15-18 people</w:t>
      </w:r>
      <w:r>
        <w:t xml:space="preserve"> who have a love for God and a heart to serve.  We are looking for:</w:t>
      </w:r>
    </w:p>
    <w:p w14:paraId="6C2393CA" w14:textId="77777777" w:rsidR="00515C4B" w:rsidRDefault="00515C4B" w:rsidP="00515C4B">
      <w:r>
        <w:tab/>
        <w:t xml:space="preserve">Doctors, Nurses, Dentists, Pharmacists, Spanish </w:t>
      </w:r>
      <w:proofErr w:type="gramStart"/>
      <w:r>
        <w:t>Speakers</w:t>
      </w:r>
      <w:proofErr w:type="gramEnd"/>
      <w:r>
        <w:t xml:space="preserve"> and Non-medical servants</w:t>
      </w:r>
    </w:p>
    <w:p w14:paraId="2BE98A7F" w14:textId="77777777" w:rsidR="00515C4B" w:rsidRDefault="00515C4B" w:rsidP="00515C4B"/>
    <w:p w14:paraId="3972E302" w14:textId="49781805" w:rsidR="00515C4B" w:rsidRDefault="00515C4B" w:rsidP="00515C4B">
      <w:r>
        <w:t xml:space="preserve">Non-medical people </w:t>
      </w:r>
      <w:r w:rsidR="00E05378">
        <w:t>are needed to s</w:t>
      </w:r>
      <w:r>
        <w:t>erve in the clinic as: ushers, pharmacy</w:t>
      </w:r>
      <w:r w:rsidR="00FF073C">
        <w:t xml:space="preserve"> assistants,</w:t>
      </w:r>
      <w:r>
        <w:t xml:space="preserve"> crowd control, child evangelism, pray-</w:t>
      </w:r>
      <w:proofErr w:type="spellStart"/>
      <w:r>
        <w:t>ers</w:t>
      </w:r>
      <w:proofErr w:type="spellEnd"/>
      <w:r>
        <w:t>, and photography.</w:t>
      </w:r>
    </w:p>
    <w:p w14:paraId="077B9866" w14:textId="77777777" w:rsidR="00515C4B" w:rsidRDefault="00515C4B" w:rsidP="00515C4B">
      <w:pPr>
        <w:pStyle w:val="PlainText"/>
        <w:rPr>
          <w:rFonts w:asciiTheme="minorHAnsi" w:hAnsiTheme="minorHAnsi"/>
          <w:b/>
        </w:rPr>
      </w:pPr>
    </w:p>
    <w:p w14:paraId="2B923E46" w14:textId="77777777" w:rsidR="00515C4B" w:rsidRDefault="00515C4B" w:rsidP="00515C4B"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Schedule</w:t>
      </w:r>
    </w:p>
    <w:p w14:paraId="31AB0CB0" w14:textId="2CC117F3" w:rsidR="00AF5F46" w:rsidRDefault="00C6545A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Saturday</w:t>
      </w:r>
      <w:r w:rsidR="003F3782">
        <w:rPr>
          <w:rFonts w:asciiTheme="minorHAnsi" w:hAnsiTheme="minorHAnsi"/>
        </w:rPr>
        <w:t xml:space="preserve">, </w:t>
      </w:r>
      <w:r w:rsidR="00FF073C">
        <w:rPr>
          <w:rFonts w:asciiTheme="minorHAnsi" w:hAnsiTheme="minorHAnsi"/>
        </w:rPr>
        <w:t>May 27</w:t>
      </w:r>
      <w:r w:rsidR="003F3782">
        <w:rPr>
          <w:rFonts w:asciiTheme="minorHAnsi" w:hAnsiTheme="minorHAnsi"/>
        </w:rPr>
        <w:t xml:space="preserve"> – Travel to Bogota, Colombia, South America</w:t>
      </w:r>
      <w:r w:rsidR="00FA5EF0">
        <w:rPr>
          <w:rFonts w:asciiTheme="minorHAnsi" w:hAnsiTheme="minorHAnsi"/>
        </w:rPr>
        <w:t xml:space="preserve"> (Travel TBD)</w:t>
      </w:r>
    </w:p>
    <w:p w14:paraId="1DC70B4E" w14:textId="27C8B0F2" w:rsidR="00AF5F46" w:rsidRDefault="00C6545A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Sunday</w:t>
      </w:r>
      <w:r w:rsidR="00AF5F46">
        <w:rPr>
          <w:rFonts w:asciiTheme="minorHAnsi" w:hAnsiTheme="minorHAnsi"/>
        </w:rPr>
        <w:t xml:space="preserve">, </w:t>
      </w:r>
      <w:r w:rsidR="00FF073C">
        <w:rPr>
          <w:rFonts w:asciiTheme="minorHAnsi" w:hAnsiTheme="minorHAnsi"/>
        </w:rPr>
        <w:t>May 28</w:t>
      </w:r>
      <w:r w:rsidR="00AF5F46">
        <w:rPr>
          <w:rFonts w:asciiTheme="minorHAnsi" w:hAnsiTheme="minorHAnsi"/>
        </w:rPr>
        <w:t xml:space="preserve"> – Arrive in Leticia, Colombia, South America</w:t>
      </w:r>
    </w:p>
    <w:p w14:paraId="41EB3C9E" w14:textId="7BE1D0B7" w:rsidR="00515C4B" w:rsidRDefault="00C6545A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Monday-Friday</w:t>
      </w:r>
      <w:r w:rsidR="00D23FE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May 29 – June </w:t>
      </w:r>
      <w:r w:rsidR="00591794">
        <w:rPr>
          <w:rFonts w:asciiTheme="minorHAnsi" w:hAnsiTheme="minorHAnsi"/>
        </w:rPr>
        <w:t xml:space="preserve">2 </w:t>
      </w:r>
      <w:r w:rsidR="0085798E">
        <w:rPr>
          <w:rFonts w:asciiTheme="minorHAnsi" w:hAnsiTheme="minorHAnsi"/>
        </w:rPr>
        <w:t xml:space="preserve">– On </w:t>
      </w:r>
      <w:r w:rsidR="00515C4B">
        <w:rPr>
          <w:rFonts w:asciiTheme="minorHAnsi" w:hAnsiTheme="minorHAnsi"/>
        </w:rPr>
        <w:t>river for medical clinics and evangelism</w:t>
      </w:r>
    </w:p>
    <w:p w14:paraId="13A3B23A" w14:textId="77777777" w:rsidR="002F7EEF" w:rsidRDefault="00591794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Friday, June 2</w:t>
      </w:r>
      <w:r w:rsidR="002F7EEF">
        <w:rPr>
          <w:rFonts w:asciiTheme="minorHAnsi" w:hAnsiTheme="minorHAnsi"/>
        </w:rPr>
        <w:t xml:space="preserve"> </w:t>
      </w:r>
      <w:r w:rsidR="00515C4B">
        <w:rPr>
          <w:rFonts w:asciiTheme="minorHAnsi" w:hAnsiTheme="minorHAnsi"/>
        </w:rPr>
        <w:t>– In Leticia</w:t>
      </w:r>
    </w:p>
    <w:p w14:paraId="12A870C0" w14:textId="6BC6C032" w:rsidR="00515C4B" w:rsidRDefault="002F7EEF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Saturday, June 3 – Depart Leticia, through Bogota</w:t>
      </w:r>
      <w:r w:rsidR="00B742B3">
        <w:rPr>
          <w:rFonts w:asciiTheme="minorHAnsi" w:hAnsiTheme="minorHAnsi"/>
        </w:rPr>
        <w:t>, to US</w:t>
      </w:r>
      <w:r w:rsidR="00231E07">
        <w:rPr>
          <w:rFonts w:asciiTheme="minorHAnsi" w:hAnsiTheme="minorHAnsi"/>
        </w:rPr>
        <w:t xml:space="preserve"> </w:t>
      </w:r>
    </w:p>
    <w:p w14:paraId="42C83753" w14:textId="03852980" w:rsidR="00B742B3" w:rsidRDefault="00B742B3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Sunday, June 4 – Arrive Home</w:t>
      </w:r>
    </w:p>
    <w:p w14:paraId="351A4491" w14:textId="77777777" w:rsidR="00515C4B" w:rsidRDefault="00515C4B" w:rsidP="00515C4B">
      <w:pPr>
        <w:pStyle w:val="PlainText"/>
        <w:rPr>
          <w:rFonts w:asciiTheme="minorHAnsi" w:hAnsiTheme="minorHAnsi"/>
          <w:b/>
        </w:rPr>
      </w:pPr>
    </w:p>
    <w:p w14:paraId="4BC53FAC" w14:textId="77777777" w:rsidR="00515C4B" w:rsidRPr="007A1D80" w:rsidRDefault="00515C4B" w:rsidP="00515C4B">
      <w:pPr>
        <w:pStyle w:val="PlainText"/>
        <w:rPr>
          <w:rFonts w:asciiTheme="minorHAnsi" w:hAnsiTheme="minorHAnsi"/>
          <w:b/>
        </w:rPr>
      </w:pPr>
      <w:r w:rsidRPr="007A1D80">
        <w:rPr>
          <w:rFonts w:asciiTheme="minorHAnsi" w:hAnsiTheme="minorHAnsi"/>
          <w:b/>
        </w:rPr>
        <w:t>Important Dates &amp; Deadlines</w:t>
      </w:r>
    </w:p>
    <w:p w14:paraId="692890E2" w14:textId="3B8BAED2" w:rsidR="00515C4B" w:rsidRPr="00801245" w:rsidRDefault="00515C4B" w:rsidP="00515C4B">
      <w:pPr>
        <w:pStyle w:val="PlainText"/>
        <w:rPr>
          <w:rFonts w:asciiTheme="minorHAnsi" w:hAnsiTheme="minorHAnsi"/>
        </w:rPr>
      </w:pPr>
      <w:r w:rsidRPr="00801245">
        <w:rPr>
          <w:rFonts w:asciiTheme="minorHAnsi" w:hAnsiTheme="minorHAnsi"/>
        </w:rPr>
        <w:t xml:space="preserve">Sunday, </w:t>
      </w:r>
      <w:r w:rsidR="00EB1C3F">
        <w:rPr>
          <w:rFonts w:asciiTheme="minorHAnsi" w:hAnsiTheme="minorHAnsi"/>
        </w:rPr>
        <w:t>February 12</w:t>
      </w:r>
      <w:r w:rsidRPr="00801245">
        <w:rPr>
          <w:rFonts w:asciiTheme="minorHAnsi" w:hAnsiTheme="minorHAnsi"/>
        </w:rPr>
        <w:t xml:space="preserve"> – </w:t>
      </w:r>
      <w:r w:rsidR="000C6225">
        <w:rPr>
          <w:rFonts w:asciiTheme="minorHAnsi" w:hAnsiTheme="minorHAnsi"/>
        </w:rPr>
        <w:t xml:space="preserve">$200 </w:t>
      </w:r>
      <w:r w:rsidRPr="00801245">
        <w:rPr>
          <w:rFonts w:asciiTheme="minorHAnsi" w:hAnsiTheme="minorHAnsi"/>
        </w:rPr>
        <w:t>Deposit due</w:t>
      </w:r>
    </w:p>
    <w:p w14:paraId="544B216A" w14:textId="5CC92AC6" w:rsidR="00515C4B" w:rsidRPr="00801245" w:rsidRDefault="00515C4B" w:rsidP="00515C4B">
      <w:pPr>
        <w:pStyle w:val="PlainText"/>
        <w:rPr>
          <w:rFonts w:asciiTheme="minorHAnsi" w:hAnsiTheme="minorHAnsi"/>
        </w:rPr>
      </w:pPr>
      <w:r w:rsidRPr="00801245">
        <w:rPr>
          <w:rFonts w:asciiTheme="minorHAnsi" w:hAnsiTheme="minorHAnsi"/>
        </w:rPr>
        <w:t xml:space="preserve">Sunday, </w:t>
      </w:r>
      <w:r w:rsidR="00246D1F">
        <w:rPr>
          <w:rFonts w:asciiTheme="minorHAnsi" w:hAnsiTheme="minorHAnsi"/>
        </w:rPr>
        <w:t>April 16</w:t>
      </w:r>
      <w:r w:rsidR="00E8739E">
        <w:rPr>
          <w:rFonts w:asciiTheme="minorHAnsi" w:hAnsiTheme="minorHAnsi"/>
        </w:rPr>
        <w:t xml:space="preserve"> </w:t>
      </w:r>
      <w:r w:rsidRPr="00801245">
        <w:rPr>
          <w:rFonts w:asciiTheme="minorHAnsi" w:hAnsiTheme="minorHAnsi"/>
        </w:rPr>
        <w:t>– Final Payment due</w:t>
      </w:r>
    </w:p>
    <w:p w14:paraId="614DCE40" w14:textId="243AB8B3" w:rsidR="00515C4B" w:rsidRPr="00801245" w:rsidRDefault="009B1BDD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March</w:t>
      </w:r>
      <w:r w:rsidR="00BF55EE">
        <w:rPr>
          <w:rFonts w:asciiTheme="minorHAnsi" w:hAnsiTheme="minorHAnsi"/>
        </w:rPr>
        <w:t xml:space="preserve"> </w:t>
      </w:r>
      <w:r w:rsidR="00515C4B" w:rsidRPr="00801245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Team </w:t>
      </w:r>
      <w:r w:rsidR="00515C4B" w:rsidRPr="00801245">
        <w:rPr>
          <w:rFonts w:asciiTheme="minorHAnsi" w:hAnsiTheme="minorHAnsi"/>
        </w:rPr>
        <w:t>Meeting</w:t>
      </w:r>
      <w:r>
        <w:rPr>
          <w:rFonts w:asciiTheme="minorHAnsi" w:hAnsiTheme="minorHAnsi"/>
        </w:rPr>
        <w:t xml:space="preserve"> 1</w:t>
      </w:r>
      <w:r w:rsidR="00515C4B" w:rsidRPr="00801245">
        <w:rPr>
          <w:rFonts w:asciiTheme="minorHAnsi" w:hAnsiTheme="minorHAnsi"/>
        </w:rPr>
        <w:t xml:space="preserve"> (Prayer, packing lists given, itinerary confirmed)</w:t>
      </w:r>
    </w:p>
    <w:p w14:paraId="00EE58ED" w14:textId="18094B1D" w:rsidR="00515C4B" w:rsidRDefault="009B1BDD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April</w:t>
      </w:r>
      <w:r w:rsidR="00515C4B" w:rsidRPr="00801245">
        <w:rPr>
          <w:rFonts w:asciiTheme="minorHAnsi" w:hAnsiTheme="minorHAnsi"/>
        </w:rPr>
        <w:t xml:space="preserve"> – Team Meeting</w:t>
      </w:r>
      <w:r w:rsidR="007A21DC">
        <w:rPr>
          <w:rFonts w:asciiTheme="minorHAnsi" w:hAnsiTheme="minorHAnsi"/>
        </w:rPr>
        <w:t xml:space="preserve"> 2</w:t>
      </w:r>
      <w:r w:rsidR="00515C4B" w:rsidRPr="00801245">
        <w:rPr>
          <w:rFonts w:asciiTheme="minorHAnsi" w:hAnsiTheme="minorHAnsi"/>
        </w:rPr>
        <w:t xml:space="preserve"> (Clinic orientation)</w:t>
      </w:r>
    </w:p>
    <w:p w14:paraId="52D6303F" w14:textId="0BE396A6" w:rsidR="00515C4B" w:rsidRDefault="009B1BDD" w:rsidP="00515C4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May</w:t>
      </w:r>
      <w:r w:rsidR="00515C4B">
        <w:rPr>
          <w:rFonts w:asciiTheme="minorHAnsi" w:hAnsiTheme="minorHAnsi"/>
        </w:rPr>
        <w:t xml:space="preserve"> – Team Meeting </w:t>
      </w:r>
      <w:r w:rsidR="007A21DC">
        <w:rPr>
          <w:rFonts w:asciiTheme="minorHAnsi" w:hAnsiTheme="minorHAnsi"/>
        </w:rPr>
        <w:t xml:space="preserve">3 </w:t>
      </w:r>
      <w:r w:rsidR="00515C4B">
        <w:rPr>
          <w:rFonts w:asciiTheme="minorHAnsi" w:hAnsiTheme="minorHAnsi"/>
        </w:rPr>
        <w:t>(Packing, Final Preparations)</w:t>
      </w:r>
    </w:p>
    <w:p w14:paraId="7E05CAE8" w14:textId="77777777" w:rsidR="00515C4B" w:rsidRDefault="00515C4B" w:rsidP="00515C4B">
      <w:pPr>
        <w:pStyle w:val="PlainText"/>
        <w:rPr>
          <w:rFonts w:asciiTheme="minorHAnsi" w:hAnsiTheme="minorHAnsi"/>
        </w:rPr>
      </w:pPr>
    </w:p>
    <w:p w14:paraId="3F4632C6" w14:textId="77777777" w:rsidR="00515C4B" w:rsidRPr="00A51181" w:rsidRDefault="00515C4B" w:rsidP="00515C4B">
      <w:pPr>
        <w:pStyle w:val="PlainText"/>
        <w:rPr>
          <w:rFonts w:asciiTheme="minorHAnsi" w:hAnsiTheme="minorHAnsi"/>
          <w:b/>
        </w:rPr>
      </w:pPr>
      <w:r w:rsidRPr="00A51181">
        <w:rPr>
          <w:rFonts w:asciiTheme="minorHAnsi" w:hAnsiTheme="minorHAnsi"/>
          <w:b/>
        </w:rPr>
        <w:t>Important Notes for Consideration</w:t>
      </w:r>
    </w:p>
    <w:p w14:paraId="03169F97" w14:textId="77777777" w:rsidR="00515C4B" w:rsidRDefault="00515C4B" w:rsidP="00515C4B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Passports are needed! An application can be obtained at the Post Office. Cost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approximately $150 and the process can take 6-8 weeks, so start early!</w:t>
      </w:r>
    </w:p>
    <w:p w14:paraId="15F5062D" w14:textId="77777777" w:rsidR="00515C4B" w:rsidRDefault="00515C4B" w:rsidP="00515C4B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 now on bringing one medium sized suitcase for personal items and one large suitcase for ministry supplies.</w:t>
      </w:r>
    </w:p>
    <w:p w14:paraId="73FAA72A" w14:textId="77777777" w:rsidR="00515C4B" w:rsidRDefault="00515C4B" w:rsidP="00515C4B">
      <w:pPr>
        <w:pStyle w:val="PlainText"/>
        <w:rPr>
          <w:rFonts w:asciiTheme="minorHAnsi" w:hAnsiTheme="minorHAnsi"/>
        </w:rPr>
      </w:pPr>
    </w:p>
    <w:p w14:paraId="71EBFDA7" w14:textId="77777777" w:rsidR="00515C4B" w:rsidRDefault="00515C4B" w:rsidP="00515C4B">
      <w:pPr>
        <w:pStyle w:val="PlainText"/>
      </w:pPr>
      <w:r w:rsidRPr="00F52D76">
        <w:rPr>
          <w:b/>
          <w:bCs/>
          <w:sz w:val="24"/>
          <w:szCs w:val="24"/>
        </w:rPr>
        <w:t>Immunizations:</w:t>
      </w:r>
      <w:r w:rsidRPr="002C3BD0">
        <w:t xml:space="preserve"> </w:t>
      </w:r>
    </w:p>
    <w:p w14:paraId="54F7A952" w14:textId="4ADB9786" w:rsidR="005D3DA8" w:rsidRPr="009120DA" w:rsidRDefault="00515C4B" w:rsidP="00515C4B">
      <w:pPr>
        <w:pStyle w:val="PlainText"/>
      </w:pPr>
      <w:r>
        <w:t xml:space="preserve">Immunization Information for Peru and Colombia (You may find current information on these countries at </w:t>
      </w:r>
      <w:hyperlink r:id="rId9" w:history="1">
        <w:r>
          <w:rPr>
            <w:rStyle w:val="Hyperlink"/>
          </w:rPr>
          <w:t>www.cdc.gov</w:t>
        </w:r>
      </w:hyperlink>
      <w:r>
        <w:t>. Vaccines should be completed 4 to 6 weeks before your trip.)</w:t>
      </w:r>
      <w:r w:rsidR="00A502DA">
        <w:t xml:space="preserve"> Please contact your care provider for </w:t>
      </w:r>
      <w:r w:rsidR="00E408A5">
        <w:t xml:space="preserve">accurate information and for </w:t>
      </w:r>
      <w:r w:rsidR="00A502DA">
        <w:t>vaccines.</w:t>
      </w:r>
    </w:p>
    <w:p w14:paraId="19C57C8E" w14:textId="77777777" w:rsidR="00515C4B" w:rsidRPr="00F52D76" w:rsidRDefault="00515C4B" w:rsidP="00515C4B">
      <w:pPr>
        <w:pStyle w:val="PlainText"/>
        <w:rPr>
          <w:rFonts w:asciiTheme="minorHAnsi" w:hAnsiTheme="minorHAnsi"/>
          <w:szCs w:val="22"/>
        </w:rPr>
      </w:pPr>
    </w:p>
    <w:p w14:paraId="17F9DF1E" w14:textId="2C76D9C2" w:rsidR="009120DA" w:rsidRDefault="009120DA" w:rsidP="00515C4B">
      <w:pPr>
        <w:pStyle w:val="PlainText"/>
        <w:numPr>
          <w:ilvl w:val="0"/>
          <w:numId w:val="2"/>
        </w:numPr>
      </w:pPr>
      <w:r>
        <w:rPr>
          <w:rFonts w:asciiTheme="minorHAnsi" w:hAnsiTheme="minorHAnsi"/>
          <w:color w:val="000000"/>
          <w:szCs w:val="22"/>
          <w:shd w:val="clear" w:color="auto" w:fill="FFFFFF"/>
        </w:rPr>
        <w:t>The COVID vaccine i</w:t>
      </w:r>
      <w:r w:rsidR="00E42868">
        <w:rPr>
          <w:rFonts w:asciiTheme="minorHAnsi" w:hAnsiTheme="minorHAnsi"/>
          <w:color w:val="000000"/>
          <w:szCs w:val="22"/>
          <w:shd w:val="clear" w:color="auto" w:fill="FFFFFF"/>
        </w:rPr>
        <w:t>s required to attend the outreach to the Amazon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.</w:t>
      </w:r>
    </w:p>
    <w:p w14:paraId="142E6CF1" w14:textId="077961BD" w:rsidR="00BD7739" w:rsidRDefault="00515C4B" w:rsidP="00BD7739">
      <w:pPr>
        <w:pStyle w:val="PlainText"/>
        <w:numPr>
          <w:ilvl w:val="0"/>
          <w:numId w:val="2"/>
        </w:numPr>
      </w:pPr>
      <w:r>
        <w:t>Make sure you are up to date on routine vaccinations such as measles-mumps-rubella, diphtheria-tetanus</w:t>
      </w:r>
      <w:r w:rsidR="00BD7739" w:rsidRPr="00BD7739">
        <w:t xml:space="preserve"> </w:t>
      </w:r>
    </w:p>
    <w:p w14:paraId="484806D6" w14:textId="541620A8" w:rsidR="00515C4B" w:rsidRDefault="00515C4B" w:rsidP="00515C4B">
      <w:pPr>
        <w:pStyle w:val="PlainText"/>
        <w:numPr>
          <w:ilvl w:val="0"/>
          <w:numId w:val="2"/>
        </w:numPr>
      </w:pPr>
      <w:r>
        <w:t xml:space="preserve">-pertussis, chicken pox, polio and yearly flu shot </w:t>
      </w:r>
    </w:p>
    <w:p w14:paraId="0605CE98" w14:textId="56A754BE" w:rsidR="00BD7739" w:rsidRDefault="00BD7739" w:rsidP="00515C4B">
      <w:pPr>
        <w:pStyle w:val="PlainText"/>
        <w:numPr>
          <w:ilvl w:val="0"/>
          <w:numId w:val="2"/>
        </w:numPr>
      </w:pPr>
      <w:r>
        <w:t>Malaria preventive tablets</w:t>
      </w:r>
    </w:p>
    <w:p w14:paraId="0E3B22E0" w14:textId="3628FBC0" w:rsidR="00515C4B" w:rsidRDefault="00515C4B" w:rsidP="00515C4B">
      <w:pPr>
        <w:pStyle w:val="PlainText"/>
        <w:numPr>
          <w:ilvl w:val="0"/>
          <w:numId w:val="2"/>
        </w:numPr>
      </w:pPr>
      <w:r>
        <w:t xml:space="preserve">Hepatitis A </w:t>
      </w:r>
    </w:p>
    <w:p w14:paraId="5D4ECE4A" w14:textId="334CD76F" w:rsidR="0097002F" w:rsidRDefault="0097002F" w:rsidP="0097002F">
      <w:pPr>
        <w:pStyle w:val="PlainText"/>
      </w:pPr>
    </w:p>
    <w:p w14:paraId="25F17C0B" w14:textId="5CB084F0" w:rsidR="0097002F" w:rsidRDefault="0097002F" w:rsidP="0097002F">
      <w:pPr>
        <w:pStyle w:val="PlainText"/>
      </w:pPr>
      <w:r>
        <w:t>Recommended</w:t>
      </w:r>
    </w:p>
    <w:p w14:paraId="0DB5AAC5" w14:textId="10994018" w:rsidR="00515C4B" w:rsidRDefault="00515C4B" w:rsidP="0097002F">
      <w:pPr>
        <w:pStyle w:val="PlainText"/>
        <w:numPr>
          <w:ilvl w:val="0"/>
          <w:numId w:val="5"/>
        </w:numPr>
      </w:pPr>
      <w:r>
        <w:t>Typhoid</w:t>
      </w:r>
    </w:p>
    <w:p w14:paraId="0D64EE4F" w14:textId="77777777" w:rsidR="00515C4B" w:rsidRDefault="00515C4B" w:rsidP="0097002F">
      <w:pPr>
        <w:pStyle w:val="PlainText"/>
        <w:numPr>
          <w:ilvl w:val="0"/>
          <w:numId w:val="5"/>
        </w:numPr>
      </w:pPr>
      <w:r>
        <w:t>Hepatitis B (for contact with needles, or blood products, or before any medical procedures)</w:t>
      </w:r>
    </w:p>
    <w:p w14:paraId="30E77619" w14:textId="77777777" w:rsidR="00515C4B" w:rsidRDefault="00515C4B" w:rsidP="0097002F">
      <w:pPr>
        <w:pStyle w:val="PlainText"/>
        <w:numPr>
          <w:ilvl w:val="0"/>
          <w:numId w:val="5"/>
        </w:numPr>
      </w:pPr>
      <w:r>
        <w:t>Yellow Fever</w:t>
      </w:r>
    </w:p>
    <w:p w14:paraId="3AAA786C" w14:textId="77777777" w:rsidR="00515C4B" w:rsidRDefault="00515C4B" w:rsidP="0097002F">
      <w:pPr>
        <w:pStyle w:val="PlainText"/>
        <w:numPr>
          <w:ilvl w:val="0"/>
          <w:numId w:val="5"/>
        </w:numPr>
      </w:pPr>
      <w:r>
        <w:t xml:space="preserve">Rabies (vaccine optional) </w:t>
      </w:r>
    </w:p>
    <w:p w14:paraId="38DA8AD2" w14:textId="77777777" w:rsidR="00515C4B" w:rsidRDefault="00515C4B" w:rsidP="00515C4B">
      <w:pPr>
        <w:pStyle w:val="PlainText"/>
        <w:ind w:left="720"/>
      </w:pPr>
    </w:p>
    <w:p w14:paraId="330C6DFC" w14:textId="41A35AD4" w:rsidR="00515C4B" w:rsidRDefault="00515C4B" w:rsidP="00515C4B">
      <w:pPr>
        <w:pStyle w:val="PlainText"/>
      </w:pPr>
      <w:r>
        <w:t>Contact your primary care</w:t>
      </w:r>
      <w:r w:rsidR="00CE1F07">
        <w:t xml:space="preserve"> physician well in advance of</w:t>
      </w:r>
      <w:r>
        <w:t xml:space="preserve"> trave</w:t>
      </w:r>
      <w:r w:rsidR="00A502DA">
        <w:t>l.</w:t>
      </w:r>
    </w:p>
    <w:p w14:paraId="7EE43243" w14:textId="77777777" w:rsidR="00515C4B" w:rsidRDefault="00515C4B" w:rsidP="00515C4B">
      <w:pPr>
        <w:pStyle w:val="PlainText"/>
      </w:pPr>
    </w:p>
    <w:p w14:paraId="13692CC1" w14:textId="77777777" w:rsidR="00515C4B" w:rsidRPr="00801245" w:rsidRDefault="00515C4B" w:rsidP="00515C4B">
      <w:pPr>
        <w:pStyle w:val="PlainText"/>
        <w:rPr>
          <w:b/>
        </w:rPr>
      </w:pPr>
      <w:r>
        <w:rPr>
          <w:b/>
        </w:rPr>
        <w:t>QUESTIONS?</w:t>
      </w:r>
    </w:p>
    <w:p w14:paraId="4263CA74" w14:textId="46325255" w:rsidR="004E49C6" w:rsidRDefault="004E49C6" w:rsidP="0003126A">
      <w:pPr>
        <w:pStyle w:val="PlainText"/>
        <w:numPr>
          <w:ilvl w:val="0"/>
          <w:numId w:val="4"/>
        </w:numPr>
      </w:pPr>
      <w:r>
        <w:t xml:space="preserve">Questions - </w:t>
      </w:r>
      <w:r w:rsidR="00515C4B">
        <w:t xml:space="preserve">Contact Greg Gibson, 479-442-1807; </w:t>
      </w:r>
      <w:hyperlink r:id="rId10" w:history="1">
        <w:r w:rsidR="00515C4B" w:rsidRPr="00BD6656">
          <w:rPr>
            <w:rStyle w:val="Hyperlink"/>
          </w:rPr>
          <w:t>ggibson@centraltolife.com</w:t>
        </w:r>
      </w:hyperlink>
    </w:p>
    <w:p w14:paraId="5898B9E7" w14:textId="77777777" w:rsidR="00CE7604" w:rsidRDefault="00CE7604" w:rsidP="00CE7604">
      <w:pPr>
        <w:pStyle w:val="PlainText"/>
      </w:pPr>
    </w:p>
    <w:p w14:paraId="521EAF1E" w14:textId="77777777" w:rsidR="00515C4B" w:rsidRPr="00F52D76" w:rsidRDefault="00515C4B" w:rsidP="00515C4B">
      <w:pPr>
        <w:pStyle w:val="PlainText"/>
      </w:pPr>
    </w:p>
    <w:p w14:paraId="479F942D" w14:textId="77777777" w:rsidR="00515C4B" w:rsidRDefault="00515C4B"/>
    <w:sectPr w:rsidR="00515C4B" w:rsidSect="001802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095"/>
    <w:multiLevelType w:val="hybridMultilevel"/>
    <w:tmpl w:val="91E4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DE9"/>
    <w:multiLevelType w:val="hybridMultilevel"/>
    <w:tmpl w:val="90EA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7D8C"/>
    <w:multiLevelType w:val="hybridMultilevel"/>
    <w:tmpl w:val="7A16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68B6"/>
    <w:multiLevelType w:val="hybridMultilevel"/>
    <w:tmpl w:val="B3C8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352B"/>
    <w:multiLevelType w:val="hybridMultilevel"/>
    <w:tmpl w:val="AF224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225472">
    <w:abstractNumId w:val="4"/>
  </w:num>
  <w:num w:numId="2" w16cid:durableId="1416972102">
    <w:abstractNumId w:val="1"/>
  </w:num>
  <w:num w:numId="3" w16cid:durableId="2094274511">
    <w:abstractNumId w:val="3"/>
  </w:num>
  <w:num w:numId="4" w16cid:durableId="587154387">
    <w:abstractNumId w:val="0"/>
  </w:num>
  <w:num w:numId="5" w16cid:durableId="16105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4B"/>
    <w:rsid w:val="0003126A"/>
    <w:rsid w:val="00090578"/>
    <w:rsid w:val="000C6225"/>
    <w:rsid w:val="000F7856"/>
    <w:rsid w:val="00124E6A"/>
    <w:rsid w:val="001357A1"/>
    <w:rsid w:val="001629D0"/>
    <w:rsid w:val="001D3A62"/>
    <w:rsid w:val="002064A9"/>
    <w:rsid w:val="00231E07"/>
    <w:rsid w:val="00246D1F"/>
    <w:rsid w:val="002F7EEF"/>
    <w:rsid w:val="00307A98"/>
    <w:rsid w:val="003A247D"/>
    <w:rsid w:val="003F3782"/>
    <w:rsid w:val="004E49C6"/>
    <w:rsid w:val="00515C4B"/>
    <w:rsid w:val="00517CEA"/>
    <w:rsid w:val="00591794"/>
    <w:rsid w:val="005D3DA8"/>
    <w:rsid w:val="00661487"/>
    <w:rsid w:val="006718F5"/>
    <w:rsid w:val="006A1619"/>
    <w:rsid w:val="006B4F18"/>
    <w:rsid w:val="00707325"/>
    <w:rsid w:val="007A21DC"/>
    <w:rsid w:val="008012F5"/>
    <w:rsid w:val="0085798E"/>
    <w:rsid w:val="00874F60"/>
    <w:rsid w:val="009120DA"/>
    <w:rsid w:val="00964D3F"/>
    <w:rsid w:val="0097002F"/>
    <w:rsid w:val="009B1BDD"/>
    <w:rsid w:val="009B7ABE"/>
    <w:rsid w:val="009F5E7D"/>
    <w:rsid w:val="00A4343A"/>
    <w:rsid w:val="00A502DA"/>
    <w:rsid w:val="00AF5F46"/>
    <w:rsid w:val="00B05C75"/>
    <w:rsid w:val="00B742B3"/>
    <w:rsid w:val="00B91FF8"/>
    <w:rsid w:val="00BD7739"/>
    <w:rsid w:val="00BF0776"/>
    <w:rsid w:val="00BF55EE"/>
    <w:rsid w:val="00C15FAF"/>
    <w:rsid w:val="00C371E2"/>
    <w:rsid w:val="00C6545A"/>
    <w:rsid w:val="00C87E0B"/>
    <w:rsid w:val="00CE1F07"/>
    <w:rsid w:val="00CE7604"/>
    <w:rsid w:val="00D23FE2"/>
    <w:rsid w:val="00D60671"/>
    <w:rsid w:val="00D904C9"/>
    <w:rsid w:val="00DC2570"/>
    <w:rsid w:val="00DD6E5F"/>
    <w:rsid w:val="00DF1369"/>
    <w:rsid w:val="00E05378"/>
    <w:rsid w:val="00E408A5"/>
    <w:rsid w:val="00E42868"/>
    <w:rsid w:val="00E8739E"/>
    <w:rsid w:val="00EB1C3F"/>
    <w:rsid w:val="00EE6B20"/>
    <w:rsid w:val="00FA5EF0"/>
    <w:rsid w:val="00FB37B9"/>
    <w:rsid w:val="00FE4A6A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C306"/>
  <w15:chartTrackingRefBased/>
  <w15:docId w15:val="{004BACB9-3C90-4A1C-B10B-4C25F0C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C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5C4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C4B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semiHidden/>
    <w:rsid w:val="00515C4B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5C4B"/>
    <w:rPr>
      <w:rFonts w:ascii="Times New Roman" w:eastAsia="Times New Roman" w:hAnsi="Times New Roman" w:cs="Times New Roman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tol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toli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fayetteville.ccbchurch.com/goto/forms/41/responses/ne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gibson@centralto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Gibson</dc:creator>
  <cp:keywords/>
  <dc:description/>
  <cp:lastModifiedBy>Greg Gibson</cp:lastModifiedBy>
  <cp:revision>66</cp:revision>
  <dcterms:created xsi:type="dcterms:W3CDTF">2022-04-12T19:01:00Z</dcterms:created>
  <dcterms:modified xsi:type="dcterms:W3CDTF">2022-11-03T18:10:00Z</dcterms:modified>
</cp:coreProperties>
</file>